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DD" w:rsidRPr="009251DD" w:rsidRDefault="009251DD" w:rsidP="009251DD">
      <w:pPr>
        <w:pStyle w:val="Zkladntext20"/>
        <w:shd w:val="clear" w:color="auto" w:fill="auto"/>
        <w:spacing w:before="0" w:after="0" w:line="446" w:lineRule="exact"/>
        <w:ind w:firstLine="0"/>
        <w:jc w:val="left"/>
        <w:rPr>
          <w:rFonts w:asciiTheme="minorHAnsi" w:hAnsiTheme="minorHAnsi"/>
        </w:rPr>
      </w:pPr>
    </w:p>
    <w:p w:rsidR="002B6420" w:rsidRDefault="002B6420" w:rsidP="002B6420">
      <w:pPr>
        <w:pStyle w:val="Zkladntext20"/>
        <w:shd w:val="clear" w:color="auto" w:fill="auto"/>
        <w:spacing w:before="0" w:after="1116" w:line="470" w:lineRule="exact"/>
        <w:ind w:firstLine="0"/>
        <w:jc w:val="center"/>
      </w:pPr>
    </w:p>
    <w:p w:rsidR="002B6420" w:rsidRDefault="00F46C49" w:rsidP="002B6420">
      <w:pPr>
        <w:pStyle w:val="Zkladntext20"/>
        <w:shd w:val="clear" w:color="auto" w:fill="auto"/>
        <w:spacing w:before="0" w:after="0" w:line="283" w:lineRule="exact"/>
        <w:ind w:left="5740" w:right="1100" w:firstLine="0"/>
        <w:jc w:val="left"/>
      </w:pPr>
      <w:r>
        <w:t xml:space="preserve">N Á R O D N Ý </w:t>
      </w:r>
      <w:r w:rsidR="002B6420">
        <w:t xml:space="preserve"> </w:t>
      </w:r>
      <w:r>
        <w:t>I N Š P E K T O R Á T</w:t>
      </w:r>
      <w:r w:rsidR="002B6420">
        <w:t xml:space="preserve"> </w:t>
      </w:r>
      <w:r>
        <w:t xml:space="preserve"> P R Á C E</w:t>
      </w:r>
      <w:r w:rsidR="002B6420">
        <w:t xml:space="preserve">  Masarykova 10 </w:t>
      </w:r>
    </w:p>
    <w:p w:rsidR="00131F61" w:rsidRDefault="002B6420" w:rsidP="002B6420">
      <w:pPr>
        <w:pStyle w:val="Zkladntext20"/>
        <w:shd w:val="clear" w:color="auto" w:fill="auto"/>
        <w:spacing w:before="0" w:after="0" w:line="283" w:lineRule="exact"/>
        <w:ind w:left="5740" w:right="1100" w:firstLine="0"/>
        <w:jc w:val="left"/>
      </w:pPr>
      <w:r>
        <w:t>040 01 K</w:t>
      </w:r>
      <w:r w:rsidR="00F46C49">
        <w:t>ošice</w:t>
      </w:r>
    </w:p>
    <w:p w:rsidR="002B6420" w:rsidRDefault="002B6420" w:rsidP="002B6420">
      <w:pPr>
        <w:pStyle w:val="Zkladntext20"/>
        <w:shd w:val="clear" w:color="auto" w:fill="auto"/>
        <w:spacing w:before="0" w:after="0" w:line="283" w:lineRule="exact"/>
        <w:ind w:left="5740" w:right="1100" w:firstLine="0"/>
        <w:jc w:val="left"/>
      </w:pPr>
    </w:p>
    <w:p w:rsidR="00FB046D" w:rsidRDefault="00F46C49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</w:pPr>
      <w:r>
        <w:t xml:space="preserve">Názov </w:t>
      </w:r>
      <w:r w:rsidR="00CA2E64">
        <w:t xml:space="preserve">a </w:t>
      </w:r>
      <w:bookmarkStart w:id="0" w:name="_GoBack"/>
      <w:bookmarkEnd w:id="0"/>
      <w:r>
        <w:t>adresa účastníka</w:t>
      </w:r>
    </w:p>
    <w:p w:rsidR="00FB046D" w:rsidRDefault="00FB046D" w:rsidP="00FB046D"/>
    <w:p w:rsidR="009251DD" w:rsidRDefault="00FB046D" w:rsidP="00FB046D">
      <w:pPr>
        <w:tabs>
          <w:tab w:val="left" w:pos="7650"/>
        </w:tabs>
      </w:pPr>
      <w:r>
        <w:tab/>
      </w:r>
    </w:p>
    <w:p w:rsidR="00FB046D" w:rsidRDefault="00FB046D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42670" distR="63500" simplePos="0" relativeHeight="251673088" behindDoc="1" locked="0" layoutInCell="1" allowOverlap="1" wp14:anchorId="0D907ED6" wp14:editId="7B5E8F09">
                <wp:simplePos x="0" y="0"/>
                <wp:positionH relativeFrom="margin">
                  <wp:posOffset>5856605</wp:posOffset>
                </wp:positionH>
                <wp:positionV relativeFrom="paragraph">
                  <wp:posOffset>40640</wp:posOffset>
                </wp:positionV>
                <wp:extent cx="396240" cy="127000"/>
                <wp:effectExtent l="0" t="0" r="3810" b="6350"/>
                <wp:wrapSquare wrapText="left"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Dátum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461.15pt;margin-top:3.2pt;width:31.2pt;height:10pt;z-index:-251643392;visibility:visible;mso-wrap-style:square;mso-width-percent:0;mso-height-percent:0;mso-wrap-distance-left:8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iswIAALE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Dátum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46C49">
        <w:t>Váš list číslo/zo dňa</w:t>
      </w:r>
      <w:r w:rsidR="00F46C49">
        <w:tab/>
      </w:r>
      <w:r>
        <w:tab/>
      </w:r>
      <w:r w:rsidR="00F46C49">
        <w:t>Naše číslo</w:t>
      </w:r>
      <w:r>
        <w:tab/>
      </w:r>
      <w:r>
        <w:tab/>
      </w:r>
      <w:r w:rsidR="00F46C49">
        <w:t>Vybavuje/</w:t>
      </w:r>
      <w:proofErr w:type="spellStart"/>
      <w:r w:rsidR="00F46C49">
        <w:t>tel</w:t>
      </w:r>
      <w:bookmarkStart w:id="1" w:name="bookmark20"/>
      <w:proofErr w:type="spellEnd"/>
    </w:p>
    <w:p w:rsidR="00FB046D" w:rsidRDefault="00FB046D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</w:pPr>
    </w:p>
    <w:p w:rsidR="00CA2E64" w:rsidRDefault="00CA2E64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</w:pPr>
    </w:p>
    <w:p w:rsidR="00CA2E64" w:rsidRPr="00CA2E64" w:rsidRDefault="00F46C49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  <w:rPr>
          <w:b/>
        </w:rPr>
      </w:pPr>
      <w:r w:rsidRPr="00CA2E64">
        <w:rPr>
          <w:b/>
        </w:rPr>
        <w:t>Vec:</w:t>
      </w:r>
      <w:bookmarkStart w:id="2" w:name="bookmark21"/>
      <w:bookmarkEnd w:id="1"/>
      <w:r w:rsidR="002B6420" w:rsidRPr="00CA2E64">
        <w:rPr>
          <w:b/>
        </w:rPr>
        <w:t xml:space="preserve">  </w:t>
      </w:r>
    </w:p>
    <w:p w:rsidR="00131F61" w:rsidRDefault="00F46C49" w:rsidP="00FB046D">
      <w:pPr>
        <w:pStyle w:val="Zkladntext20"/>
        <w:shd w:val="clear" w:color="auto" w:fill="auto"/>
        <w:spacing w:before="0" w:after="0" w:line="283" w:lineRule="exact"/>
        <w:ind w:left="1418" w:right="1100" w:firstLine="0"/>
        <w:jc w:val="left"/>
        <w:rPr>
          <w:rStyle w:val="Zhlavie50"/>
          <w:b w:val="0"/>
          <w:bCs w:val="0"/>
        </w:rPr>
      </w:pPr>
      <w:r>
        <w:rPr>
          <w:rStyle w:val="Zhlavie50"/>
        </w:rPr>
        <w:t>Potvrdenie o</w:t>
      </w:r>
      <w:r w:rsidR="002B6420">
        <w:rPr>
          <w:rStyle w:val="Zhlavie50"/>
          <w:b w:val="0"/>
          <w:bCs w:val="0"/>
        </w:rPr>
        <w:t> </w:t>
      </w:r>
      <w:r>
        <w:rPr>
          <w:rStyle w:val="Zhlavie50"/>
        </w:rPr>
        <w:t>registrácii</w:t>
      </w:r>
      <w:bookmarkEnd w:id="2"/>
    </w:p>
    <w:p w:rsidR="002B6420" w:rsidRDefault="002B6420" w:rsidP="00FB046D">
      <w:pPr>
        <w:pStyle w:val="Zhlavie51"/>
        <w:keepNext/>
        <w:keepLines/>
        <w:shd w:val="clear" w:color="auto" w:fill="auto"/>
        <w:spacing w:after="18" w:line="200" w:lineRule="exact"/>
        <w:ind w:left="1418" w:right="1410" w:firstLine="0"/>
      </w:pPr>
    </w:p>
    <w:p w:rsidR="00131F61" w:rsidRDefault="00F46C49" w:rsidP="00FB046D">
      <w:pPr>
        <w:pStyle w:val="Zkladntext20"/>
        <w:shd w:val="clear" w:color="auto" w:fill="auto"/>
        <w:spacing w:before="0" w:after="0" w:line="274" w:lineRule="exact"/>
        <w:ind w:left="1418" w:right="1410" w:firstLine="0"/>
      </w:pPr>
      <w:r>
        <w:t>Na základe Vašej žiadosti o registráciu v programe „BEZPEČNÝ PODNIK" a Vášho súhlasu</w:t>
      </w:r>
      <w:r w:rsidR="002B6420">
        <w:t xml:space="preserve"> </w:t>
      </w:r>
      <w:r>
        <w:t>s jeho pravidlami, ako aj vyjadrenia Inšpektorátu práce</w:t>
      </w:r>
      <w:r w:rsidR="002B6420">
        <w:t xml:space="preserve">, </w:t>
      </w:r>
      <w:r>
        <w:t xml:space="preserve"> Vás Riadiaca komisia tohto</w:t>
      </w:r>
      <w:r w:rsidR="002B6420">
        <w:t xml:space="preserve"> </w:t>
      </w:r>
      <w:r>
        <w:t>programu</w:t>
      </w:r>
      <w:r w:rsidR="002B6420">
        <w:t xml:space="preserve"> registruje ako účastníka pod č.</w:t>
      </w:r>
    </w:p>
    <w:p w:rsidR="007773BB" w:rsidRDefault="00F46C49" w:rsidP="00FB046D">
      <w:pPr>
        <w:pStyle w:val="Zkladntext20"/>
        <w:shd w:val="clear" w:color="auto" w:fill="auto"/>
        <w:spacing w:before="0" w:after="1319" w:line="274" w:lineRule="exact"/>
        <w:ind w:left="1418" w:right="1410" w:firstLine="0"/>
      </w:pPr>
      <w:r>
        <w:t>Účasťou v programe sa zaväzujete zavádzať systém riadenia BOZP a plniť ďalšie kritériá. Po splnení stanovených podmienok môžete požiadať subjekt poverený na preverenie kritérií tohto programu o</w:t>
      </w:r>
      <w:r w:rsidR="00FB046D">
        <w:t> </w:t>
      </w:r>
      <w:r>
        <w:t>ich preverenie. V prípade jeho kladného výsledku, kladných stanovísk príslušných dozorných orgánov uvedených v platných podmienkach tohto programu a kladného rozhodnutia Riadiacej komisie Vám Ministerstvo práce, sociálnych vecí a rodiny SR vydá osvedčenie (certifikát) „BEZPEČNÝ PODNIK".</w:t>
      </w:r>
    </w:p>
    <w:p w:rsidR="00CA2E64" w:rsidRDefault="00CA2E64" w:rsidP="00FB046D">
      <w:pPr>
        <w:pStyle w:val="Zkladntext20"/>
        <w:shd w:val="clear" w:color="auto" w:fill="auto"/>
        <w:spacing w:before="0" w:after="1319" w:line="274" w:lineRule="exact"/>
        <w:ind w:left="1418" w:right="1410" w:firstLine="0"/>
      </w:pPr>
    </w:p>
    <w:p w:rsidR="00131F61" w:rsidRDefault="00F46C49" w:rsidP="009251DD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pečiatka</w:t>
      </w:r>
    </w:p>
    <w:p w:rsidR="007773BB" w:rsidRDefault="00F46C49" w:rsidP="009251DD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podpis</w:t>
      </w:r>
    </w:p>
    <w:p w:rsidR="00131F61" w:rsidRDefault="00F46C49" w:rsidP="009251DD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 xml:space="preserve">meno, priezvisko </w:t>
      </w:r>
    </w:p>
    <w:p w:rsidR="002B6420" w:rsidRDefault="002B6420">
      <w:pPr>
        <w:pStyle w:val="Zkladntext20"/>
        <w:shd w:val="clear" w:color="auto" w:fill="auto"/>
        <w:spacing w:before="0" w:after="835"/>
        <w:ind w:left="5720" w:right="1400" w:firstLine="0"/>
        <w:jc w:val="left"/>
      </w:pPr>
    </w:p>
    <w:sectPr w:rsidR="002B6420" w:rsidSect="00CA2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3" w:right="0" w:bottom="170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19" w:rsidRDefault="00E60719">
      <w:r>
        <w:separator/>
      </w:r>
    </w:p>
  </w:endnote>
  <w:endnote w:type="continuationSeparator" w:id="0">
    <w:p w:rsidR="00E60719" w:rsidRDefault="00E6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6B07F868" wp14:editId="2BD1A405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2E64" w:rsidRPr="00CA2E64">
                            <w:rPr>
                              <w:rStyle w:val="HlavikaaleboptaCalibri105bodovNi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dzqgIAAKc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2E64" w:rsidRPr="00CA2E64">
                      <w:rPr>
                        <w:rStyle w:val="HlavikaaleboptaCalibri105bodovNiekurzva"/>
                        <w:noProof/>
                      </w:rPr>
                      <w:t>2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248E1F6C" wp14:editId="7B583046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2E64" w:rsidRPr="00CA2E64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8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iArQIAAK4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2E64" w:rsidRPr="00CA2E64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0140D68F" wp14:editId="2F73D96F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19" w:rsidRDefault="00E60719"/>
  </w:footnote>
  <w:footnote w:type="continuationSeparator" w:id="0">
    <w:p w:rsidR="00E60719" w:rsidRDefault="00E607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607F1"/>
    <w:rsid w:val="002B6420"/>
    <w:rsid w:val="002C58D2"/>
    <w:rsid w:val="00491B8A"/>
    <w:rsid w:val="004951B8"/>
    <w:rsid w:val="004B47BE"/>
    <w:rsid w:val="0051620B"/>
    <w:rsid w:val="007773BB"/>
    <w:rsid w:val="009251DD"/>
    <w:rsid w:val="00A4514E"/>
    <w:rsid w:val="00B95115"/>
    <w:rsid w:val="00C359D9"/>
    <w:rsid w:val="00C72C5A"/>
    <w:rsid w:val="00C85BF4"/>
    <w:rsid w:val="00CA2E64"/>
    <w:rsid w:val="00DD0D07"/>
    <w:rsid w:val="00E60719"/>
    <w:rsid w:val="00F46C49"/>
    <w:rsid w:val="00FB046D"/>
    <w:rsid w:val="00FD03E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2020-01-21T13:02:00Z</dcterms:created>
  <dcterms:modified xsi:type="dcterms:W3CDTF">2020-01-21T13:02:00Z</dcterms:modified>
</cp:coreProperties>
</file>